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3902A" w14:textId="37F2CEBC" w:rsidR="00F36D1F" w:rsidRPr="00854F8E" w:rsidRDefault="006745DB" w:rsidP="00532888">
      <w:pPr>
        <w:jc w:val="both"/>
        <w:rPr>
          <w:rFonts w:eastAsia="Times New Roman" w:cs="Times New Roman"/>
          <w:color w:val="4A4949"/>
          <w:shd w:val="clear" w:color="auto" w:fill="FFFFFF"/>
        </w:rPr>
      </w:pPr>
      <w:r>
        <w:rPr>
          <w:rFonts w:eastAsia="Times New Roman" w:cs="Times New Roman"/>
          <w:color w:val="4A4949"/>
          <w:shd w:val="clear" w:color="auto" w:fill="FFFFFF"/>
        </w:rPr>
        <w:t>Dr. Josephine</w:t>
      </w:r>
      <w:r w:rsidR="00575499">
        <w:rPr>
          <w:rFonts w:eastAsia="Times New Roman" w:cs="Times New Roman"/>
          <w:color w:val="4A4949"/>
          <w:shd w:val="clear" w:color="auto" w:fill="FFFFFF"/>
        </w:rPr>
        <w:t xml:space="preserve"> J.</w:t>
      </w:r>
      <w:r w:rsidR="00C734D8" w:rsidRPr="00854F8E">
        <w:rPr>
          <w:rFonts w:eastAsia="Times New Roman" w:cs="Times New Roman"/>
          <w:color w:val="4A4949"/>
          <w:shd w:val="clear" w:color="auto" w:fill="FFFFFF"/>
        </w:rPr>
        <w:t xml:space="preserve"> </w:t>
      </w:r>
      <w:r w:rsidR="0063547A">
        <w:rPr>
          <w:rFonts w:eastAsia="Times New Roman" w:cs="Times New Roman"/>
          <w:color w:val="4A4949"/>
          <w:shd w:val="clear" w:color="auto" w:fill="FFFFFF"/>
        </w:rPr>
        <w:t>Dawuni is</w:t>
      </w:r>
      <w:r w:rsidR="00F36D1F" w:rsidRPr="00854F8E">
        <w:rPr>
          <w:rFonts w:eastAsia="Times New Roman" w:cs="Times New Roman"/>
          <w:color w:val="4A4949"/>
          <w:shd w:val="clear" w:color="auto" w:fill="FFFFFF"/>
        </w:rPr>
        <w:t xml:space="preserve"> Assistant Professor of Political Science at Howard Uni</w:t>
      </w:r>
      <w:r>
        <w:rPr>
          <w:rFonts w:eastAsia="Times New Roman" w:cs="Times New Roman"/>
          <w:color w:val="4A4949"/>
          <w:shd w:val="clear" w:color="auto" w:fill="FFFFFF"/>
        </w:rPr>
        <w:t>versity, Washington D.C. She holds</w:t>
      </w:r>
      <w:r w:rsidR="00F36D1F" w:rsidRPr="00854F8E">
        <w:rPr>
          <w:rFonts w:eastAsia="Times New Roman" w:cs="Times New Roman"/>
          <w:color w:val="4A4949"/>
          <w:shd w:val="clear" w:color="auto" w:fill="FFFFFF"/>
        </w:rPr>
        <w:t xml:space="preserve"> an LLB from the Univers</w:t>
      </w:r>
      <w:r>
        <w:rPr>
          <w:rFonts w:eastAsia="Times New Roman" w:cs="Times New Roman"/>
          <w:color w:val="4A4949"/>
          <w:shd w:val="clear" w:color="auto" w:fill="FFFFFF"/>
        </w:rPr>
        <w:t xml:space="preserve">ity of Ghana, and </w:t>
      </w:r>
      <w:r w:rsidR="002B7F10">
        <w:rPr>
          <w:rFonts w:eastAsia="Times New Roman" w:cs="Times New Roman"/>
          <w:color w:val="4A4949"/>
          <w:shd w:val="clear" w:color="auto" w:fill="FFFFFF"/>
        </w:rPr>
        <w:t xml:space="preserve">is </w:t>
      </w:r>
      <w:bookmarkStart w:id="0" w:name="_GoBack"/>
      <w:bookmarkEnd w:id="0"/>
      <w:r w:rsidR="00BA64A7">
        <w:rPr>
          <w:rFonts w:eastAsia="Times New Roman" w:cs="Times New Roman"/>
          <w:color w:val="4A4949"/>
          <w:shd w:val="clear" w:color="auto" w:fill="FFFFFF"/>
        </w:rPr>
        <w:t>a Barrister-at-</w:t>
      </w:r>
      <w:r w:rsidR="00F36D1F" w:rsidRPr="00854F8E">
        <w:rPr>
          <w:rFonts w:eastAsia="Times New Roman" w:cs="Times New Roman"/>
          <w:color w:val="4A4949"/>
          <w:shd w:val="clear" w:color="auto" w:fill="FFFFFF"/>
        </w:rPr>
        <w:t xml:space="preserve">Law </w:t>
      </w:r>
      <w:r w:rsidR="00C734D8" w:rsidRPr="00854F8E">
        <w:rPr>
          <w:rFonts w:eastAsia="Times New Roman" w:cs="Times New Roman"/>
          <w:color w:val="4A4949"/>
          <w:shd w:val="clear" w:color="auto" w:fill="FFFFFF"/>
        </w:rPr>
        <w:t>before the Ghana Superior Courts</w:t>
      </w:r>
      <w:r w:rsidR="00F36D1F" w:rsidRPr="00854F8E">
        <w:rPr>
          <w:rFonts w:eastAsia="Times New Roman" w:cs="Times New Roman"/>
          <w:color w:val="4A4949"/>
          <w:shd w:val="clear" w:color="auto" w:fill="FFFFFF"/>
        </w:rPr>
        <w:t xml:space="preserve"> of Judicature</w:t>
      </w:r>
      <w:r>
        <w:rPr>
          <w:rFonts w:eastAsia="Times New Roman" w:cs="Times New Roman"/>
          <w:color w:val="4A4949"/>
          <w:shd w:val="clear" w:color="auto" w:fill="FFFFFF"/>
        </w:rPr>
        <w:t xml:space="preserve">. She </w:t>
      </w:r>
      <w:r w:rsidR="00C4075D">
        <w:rPr>
          <w:rFonts w:eastAsia="Times New Roman" w:cs="Times New Roman"/>
          <w:color w:val="4A4949"/>
          <w:shd w:val="clear" w:color="auto" w:fill="FFFFFF"/>
        </w:rPr>
        <w:t>holds a Doctorate in Political Science from Georgia State University</w:t>
      </w:r>
      <w:r w:rsidR="00F36D1F" w:rsidRPr="00854F8E">
        <w:rPr>
          <w:rFonts w:eastAsia="Times New Roman" w:cs="Times New Roman"/>
          <w:color w:val="4A4949"/>
          <w:shd w:val="clear" w:color="auto" w:fill="FFFFFF"/>
        </w:rPr>
        <w:t xml:space="preserve">. Her primary areas of research include </w:t>
      </w:r>
      <w:r w:rsidR="00C734D8" w:rsidRPr="00854F8E">
        <w:rPr>
          <w:rFonts w:eastAsia="Times New Roman" w:cs="Times New Roman"/>
          <w:color w:val="4A4949"/>
          <w:shd w:val="clear" w:color="auto" w:fill="FFFFFF"/>
        </w:rPr>
        <w:t xml:space="preserve">judicial politics, </w:t>
      </w:r>
      <w:r w:rsidR="00F36D1F" w:rsidRPr="00854F8E">
        <w:rPr>
          <w:rFonts w:eastAsia="Times New Roman" w:cs="Times New Roman"/>
          <w:color w:val="4A4949"/>
          <w:shd w:val="clear" w:color="auto" w:fill="FFFFFF"/>
        </w:rPr>
        <w:t>gender and the law, international human rights, women’s civil society organizing and</w:t>
      </w:r>
      <w:r>
        <w:rPr>
          <w:rFonts w:eastAsia="Times New Roman" w:cs="Times New Roman"/>
          <w:color w:val="4A4949"/>
          <w:shd w:val="clear" w:color="auto" w:fill="FFFFFF"/>
        </w:rPr>
        <w:t xml:space="preserve"> democratization. She is the </w:t>
      </w:r>
      <w:r w:rsidR="00F36D1F" w:rsidRPr="00854F8E">
        <w:rPr>
          <w:rFonts w:eastAsia="Times New Roman" w:cs="Times New Roman"/>
          <w:color w:val="4A4949"/>
          <w:shd w:val="clear" w:color="auto" w:fill="FFFFFF"/>
        </w:rPr>
        <w:t>editor</w:t>
      </w:r>
      <w:r>
        <w:rPr>
          <w:rFonts w:eastAsia="Times New Roman" w:cs="Times New Roman"/>
          <w:color w:val="4A4949"/>
          <w:shd w:val="clear" w:color="auto" w:fill="FFFFFF"/>
        </w:rPr>
        <w:t xml:space="preserve"> (with Gretchen Bauer)</w:t>
      </w:r>
      <w:r w:rsidR="00F36D1F" w:rsidRPr="00854F8E">
        <w:rPr>
          <w:rFonts w:eastAsia="Times New Roman" w:cs="Times New Roman"/>
          <w:color w:val="4A4949"/>
          <w:shd w:val="clear" w:color="auto" w:fill="FFFFFF"/>
        </w:rPr>
        <w:t> </w:t>
      </w:r>
      <w:r w:rsidR="00156252">
        <w:rPr>
          <w:rFonts w:eastAsia="Times New Roman" w:cs="Times New Roman"/>
          <w:i/>
          <w:iCs/>
          <w:color w:val="4A4949"/>
          <w:shd w:val="clear" w:color="auto" w:fill="FFFFFF"/>
        </w:rPr>
        <w:t xml:space="preserve">Gender </w:t>
      </w:r>
      <w:r w:rsidR="00F36D1F" w:rsidRPr="00854F8E">
        <w:rPr>
          <w:rFonts w:eastAsia="Times New Roman" w:cs="Times New Roman"/>
          <w:i/>
          <w:iCs/>
          <w:color w:val="4A4949"/>
          <w:shd w:val="clear" w:color="auto" w:fill="FFFFFF"/>
        </w:rPr>
        <w:t>and the Judiciary in Africa: From obscurity to parity?</w:t>
      </w:r>
      <w:r w:rsidR="00C734D8" w:rsidRPr="00854F8E">
        <w:rPr>
          <w:rFonts w:eastAsia="Times New Roman" w:cs="Times New Roman"/>
          <w:color w:val="4A4949"/>
          <w:shd w:val="clear" w:color="auto" w:fill="FFFFFF"/>
        </w:rPr>
        <w:t> (Routledge, 2016</w:t>
      </w:r>
      <w:r w:rsidR="00F36D1F" w:rsidRPr="00854F8E">
        <w:rPr>
          <w:rFonts w:eastAsia="Times New Roman" w:cs="Times New Roman"/>
          <w:color w:val="4A4949"/>
          <w:shd w:val="clear" w:color="auto" w:fill="FFFFFF"/>
        </w:rPr>
        <w:t xml:space="preserve">). </w:t>
      </w:r>
      <w:r>
        <w:rPr>
          <w:rFonts w:eastAsia="Times New Roman" w:cs="Times New Roman"/>
          <w:color w:val="4A4949"/>
          <w:shd w:val="clear" w:color="auto" w:fill="FFFFFF"/>
        </w:rPr>
        <w:t xml:space="preserve"> She is currently working on a second book (co-edited with Jud</w:t>
      </w:r>
      <w:r w:rsidR="00DC75B6">
        <w:rPr>
          <w:rFonts w:eastAsia="Times New Roman" w:cs="Times New Roman"/>
          <w:color w:val="4A4949"/>
          <w:shd w:val="clear" w:color="auto" w:fill="FFFFFF"/>
        </w:rPr>
        <w:t>ge Akua Kuenyehia and Dr. Leigh</w:t>
      </w:r>
      <w:r>
        <w:rPr>
          <w:rFonts w:eastAsia="Times New Roman" w:cs="Times New Roman"/>
          <w:color w:val="4A4949"/>
          <w:shd w:val="clear" w:color="auto" w:fill="FFFFFF"/>
        </w:rPr>
        <w:t xml:space="preserve"> Swigart) on </w:t>
      </w:r>
      <w:r w:rsidR="00650ADC" w:rsidRPr="00650ADC">
        <w:rPr>
          <w:rFonts w:eastAsia="Times New Roman" w:cs="Times New Roman"/>
          <w:i/>
          <w:color w:val="4A4949"/>
          <w:shd w:val="clear" w:color="auto" w:fill="FFFFFF"/>
        </w:rPr>
        <w:t>“</w:t>
      </w:r>
      <w:r w:rsidRPr="00650ADC">
        <w:rPr>
          <w:rFonts w:eastAsia="Times New Roman" w:cs="Times New Roman"/>
          <w:i/>
          <w:color w:val="4A4949"/>
          <w:shd w:val="clear" w:color="auto" w:fill="FFFFFF"/>
        </w:rPr>
        <w:t>African Women Judges on International Courts: Untold Stories”</w:t>
      </w:r>
      <w:r w:rsidR="002B7F10">
        <w:rPr>
          <w:rFonts w:eastAsia="Times New Roman" w:cs="Times New Roman"/>
          <w:color w:val="4A4949"/>
          <w:shd w:val="clear" w:color="auto" w:fill="FFFFFF"/>
        </w:rPr>
        <w:t xml:space="preserve"> (forthcoming 2017, </w:t>
      </w:r>
      <w:r>
        <w:rPr>
          <w:rFonts w:eastAsia="Times New Roman" w:cs="Times New Roman"/>
          <w:color w:val="4A4949"/>
          <w:shd w:val="clear" w:color="auto" w:fill="FFFFFF"/>
        </w:rPr>
        <w:t>Routledge).</w:t>
      </w:r>
      <w:r w:rsidR="00CE50B9">
        <w:rPr>
          <w:rFonts w:eastAsia="Times New Roman" w:cs="Times New Roman"/>
          <w:color w:val="4A4949"/>
          <w:shd w:val="clear" w:color="auto" w:fill="FFFFFF"/>
        </w:rPr>
        <w:t xml:space="preserve"> She is the founder and Executive Director of the </w:t>
      </w:r>
      <w:hyperlink r:id="rId4" w:history="1">
        <w:r w:rsidR="00CE50B9" w:rsidRPr="002B7F10">
          <w:rPr>
            <w:rStyle w:val="Hyperlink"/>
            <w:rFonts w:eastAsia="Times New Roman" w:cs="Times New Roman"/>
            <w:shd w:val="clear" w:color="auto" w:fill="FFFFFF"/>
          </w:rPr>
          <w:t>Institute for African Women in Law</w:t>
        </w:r>
      </w:hyperlink>
      <w:r w:rsidR="00CE50B9">
        <w:rPr>
          <w:rFonts w:eastAsia="Times New Roman" w:cs="Times New Roman"/>
          <w:color w:val="4A4949"/>
          <w:shd w:val="clear" w:color="auto" w:fill="FFFFFF"/>
        </w:rPr>
        <w:t xml:space="preserve"> (IAWL) which focuses on enhancing the capacity of women in the legal professions in Africa and the Diaspora. In addition, she sits on the Board of the </w:t>
      </w:r>
      <w:hyperlink r:id="rId5" w:history="1">
        <w:r w:rsidR="00CE50B9" w:rsidRPr="002B7F10">
          <w:rPr>
            <w:rStyle w:val="Hyperlink"/>
            <w:rFonts w:eastAsia="Times New Roman" w:cs="Times New Roman"/>
            <w:shd w:val="clear" w:color="auto" w:fill="FFFFFF"/>
          </w:rPr>
          <w:t>African Research Academies for Women</w:t>
        </w:r>
      </w:hyperlink>
      <w:r w:rsidR="00CE50B9">
        <w:rPr>
          <w:rFonts w:eastAsia="Times New Roman" w:cs="Times New Roman"/>
          <w:color w:val="4A4949"/>
          <w:shd w:val="clear" w:color="auto" w:fill="FFFFFF"/>
        </w:rPr>
        <w:t xml:space="preserve"> (ARA</w:t>
      </w:r>
      <w:r w:rsidR="002B7F10">
        <w:rPr>
          <w:rFonts w:eastAsia="Times New Roman" w:cs="Times New Roman"/>
          <w:color w:val="4A4949"/>
          <w:shd w:val="clear" w:color="auto" w:fill="FFFFFF"/>
        </w:rPr>
        <w:t>-</w:t>
      </w:r>
      <w:r w:rsidR="00CE50B9">
        <w:rPr>
          <w:rFonts w:eastAsia="Times New Roman" w:cs="Times New Roman"/>
          <w:color w:val="4A4949"/>
          <w:shd w:val="clear" w:color="auto" w:fill="FFFFFF"/>
        </w:rPr>
        <w:t>W). She is on the editorial board of the Jo</w:t>
      </w:r>
      <w:r w:rsidR="002B7F10">
        <w:rPr>
          <w:rFonts w:eastAsia="Times New Roman" w:cs="Times New Roman"/>
          <w:color w:val="4A4949"/>
          <w:shd w:val="clear" w:color="auto" w:fill="FFFFFF"/>
        </w:rPr>
        <w:t>urnal of International Politics and Development (JIPAD). Her research has</w:t>
      </w:r>
      <w:r w:rsidR="00C734D8" w:rsidRPr="00854F8E">
        <w:rPr>
          <w:rFonts w:eastAsia="Times New Roman" w:cs="Times New Roman"/>
          <w:color w:val="4A4949"/>
          <w:shd w:val="clear" w:color="auto" w:fill="FFFFFF"/>
        </w:rPr>
        <w:t xml:space="preserve"> appeared in journals such as </w:t>
      </w:r>
      <w:r w:rsidR="00C734D8" w:rsidRPr="00854F8E">
        <w:rPr>
          <w:rFonts w:eastAsia="Times New Roman" w:cs="Times New Roman"/>
          <w:i/>
          <w:color w:val="4A4949"/>
          <w:shd w:val="clear" w:color="auto" w:fill="FFFFFF"/>
        </w:rPr>
        <w:t>Studies in Gender and Development in Africa, Journal of African Law and Africa Today</w:t>
      </w:r>
      <w:r w:rsidR="00C734D8" w:rsidRPr="00854F8E">
        <w:rPr>
          <w:rFonts w:eastAsia="Times New Roman" w:cs="Times New Roman"/>
          <w:color w:val="4A4949"/>
          <w:shd w:val="clear" w:color="auto" w:fill="FFFFFF"/>
        </w:rPr>
        <w:t xml:space="preserve">. </w:t>
      </w:r>
      <w:r w:rsidR="00711107" w:rsidRPr="00854F8E">
        <w:rPr>
          <w:rFonts w:eastAsia="Times New Roman" w:cs="Times New Roman"/>
          <w:color w:val="4A4949"/>
          <w:shd w:val="clear" w:color="auto" w:fill="FFFFFF"/>
        </w:rPr>
        <w:t>Her areas of teaching are largel</w:t>
      </w:r>
      <w:r w:rsidR="00C734D8" w:rsidRPr="00854F8E">
        <w:rPr>
          <w:rFonts w:eastAsia="Times New Roman" w:cs="Times New Roman"/>
          <w:color w:val="4A4949"/>
          <w:shd w:val="clear" w:color="auto" w:fill="FFFFFF"/>
        </w:rPr>
        <w:t>y anchored between Comparative Politics and International R</w:t>
      </w:r>
      <w:r w:rsidR="00711107" w:rsidRPr="00854F8E">
        <w:rPr>
          <w:rFonts w:eastAsia="Times New Roman" w:cs="Times New Roman"/>
          <w:color w:val="4A4949"/>
          <w:shd w:val="clear" w:color="auto" w:fill="FFFFFF"/>
        </w:rPr>
        <w:t>elations, with a focus on gender and the law, African politics and international human rights. She has desig</w:t>
      </w:r>
      <w:r w:rsidR="00CE50B9">
        <w:rPr>
          <w:rFonts w:eastAsia="Times New Roman" w:cs="Times New Roman"/>
          <w:color w:val="4A4949"/>
          <w:shd w:val="clear" w:color="auto" w:fill="FFFFFF"/>
        </w:rPr>
        <w:t>ned and taught courses such as i</w:t>
      </w:r>
      <w:r w:rsidR="00711107" w:rsidRPr="00854F8E">
        <w:rPr>
          <w:rFonts w:eastAsia="Times New Roman" w:cs="Times New Roman"/>
          <w:color w:val="4A4949"/>
          <w:shd w:val="clear" w:color="auto" w:fill="FFFFFF"/>
        </w:rPr>
        <w:t>nternatio</w:t>
      </w:r>
      <w:r w:rsidR="003219CB" w:rsidRPr="00854F8E">
        <w:rPr>
          <w:rFonts w:eastAsia="Times New Roman" w:cs="Times New Roman"/>
          <w:color w:val="4A4949"/>
          <w:shd w:val="clear" w:color="auto" w:fill="FFFFFF"/>
        </w:rPr>
        <w:t>nal d</w:t>
      </w:r>
      <w:r w:rsidR="00CE50B9">
        <w:rPr>
          <w:rFonts w:eastAsia="Times New Roman" w:cs="Times New Roman"/>
          <w:color w:val="4A4949"/>
          <w:shd w:val="clear" w:color="auto" w:fill="FFFFFF"/>
        </w:rPr>
        <w:t>evelopment, international law, c</w:t>
      </w:r>
      <w:r w:rsidR="003219CB" w:rsidRPr="00854F8E">
        <w:rPr>
          <w:rFonts w:eastAsia="Times New Roman" w:cs="Times New Roman"/>
          <w:color w:val="4A4949"/>
          <w:shd w:val="clear" w:color="auto" w:fill="FFFFFF"/>
        </w:rPr>
        <w:t>omparative p</w:t>
      </w:r>
      <w:r w:rsidR="00711107" w:rsidRPr="00854F8E">
        <w:rPr>
          <w:rFonts w:eastAsia="Times New Roman" w:cs="Times New Roman"/>
          <w:color w:val="4A4949"/>
          <w:shd w:val="clear" w:color="auto" w:fill="FFFFFF"/>
        </w:rPr>
        <w:t>oli</w:t>
      </w:r>
      <w:r w:rsidR="00CE50B9">
        <w:rPr>
          <w:rFonts w:eastAsia="Times New Roman" w:cs="Times New Roman"/>
          <w:color w:val="4A4949"/>
          <w:shd w:val="clear" w:color="auto" w:fill="FFFFFF"/>
        </w:rPr>
        <w:t>tics, African politics, g</w:t>
      </w:r>
      <w:r w:rsidR="003219CB" w:rsidRPr="00854F8E">
        <w:rPr>
          <w:rFonts w:eastAsia="Times New Roman" w:cs="Times New Roman"/>
          <w:color w:val="4A4949"/>
          <w:shd w:val="clear" w:color="auto" w:fill="FFFFFF"/>
        </w:rPr>
        <w:t>ender p</w:t>
      </w:r>
      <w:r w:rsidR="00711107" w:rsidRPr="00854F8E">
        <w:rPr>
          <w:rFonts w:eastAsia="Times New Roman" w:cs="Times New Roman"/>
          <w:color w:val="4A4949"/>
          <w:shd w:val="clear" w:color="auto" w:fill="FFFFFF"/>
        </w:rPr>
        <w:t>olitics in global perspectives</w:t>
      </w:r>
      <w:r w:rsidR="00CE50B9">
        <w:rPr>
          <w:rFonts w:eastAsia="Times New Roman" w:cs="Times New Roman"/>
          <w:color w:val="4A4949"/>
          <w:shd w:val="clear" w:color="auto" w:fill="FFFFFF"/>
        </w:rPr>
        <w:t>, American government and global i</w:t>
      </w:r>
      <w:r w:rsidR="003219CB" w:rsidRPr="00854F8E">
        <w:rPr>
          <w:rFonts w:eastAsia="Times New Roman" w:cs="Times New Roman"/>
          <w:color w:val="4A4949"/>
          <w:shd w:val="clear" w:color="auto" w:fill="FFFFFF"/>
        </w:rPr>
        <w:t>ssues, to name a few.</w:t>
      </w:r>
      <w:r w:rsidR="00A413A9" w:rsidRPr="00854F8E">
        <w:rPr>
          <w:rFonts w:eastAsia="Times New Roman" w:cs="Times New Roman"/>
          <w:color w:val="4A4949"/>
          <w:shd w:val="clear" w:color="auto" w:fill="FFFFFF"/>
        </w:rPr>
        <w:t xml:space="preserve"> </w:t>
      </w:r>
      <w:r w:rsidR="003219CB" w:rsidRPr="00854F8E">
        <w:rPr>
          <w:rFonts w:eastAsia="Times New Roman" w:cs="Times New Roman"/>
          <w:color w:val="4A4949"/>
          <w:shd w:val="clear" w:color="auto" w:fill="FFFFFF"/>
        </w:rPr>
        <w:t>Beyond her rese</w:t>
      </w:r>
      <w:r w:rsidR="00532888" w:rsidRPr="00854F8E">
        <w:rPr>
          <w:rFonts w:eastAsia="Times New Roman" w:cs="Times New Roman"/>
          <w:color w:val="4A4949"/>
          <w:shd w:val="clear" w:color="auto" w:fill="FFFFFF"/>
        </w:rPr>
        <w:t>arch and teaching, she loves</w:t>
      </w:r>
      <w:r w:rsidR="003219CB" w:rsidRPr="00854F8E">
        <w:rPr>
          <w:rFonts w:eastAsia="Times New Roman" w:cs="Times New Roman"/>
          <w:color w:val="4A4949"/>
          <w:shd w:val="clear" w:color="auto" w:fill="FFFFFF"/>
        </w:rPr>
        <w:t xml:space="preserve"> to engage students both in and out of the class</w:t>
      </w:r>
      <w:r w:rsidR="00A413A9" w:rsidRPr="00854F8E">
        <w:rPr>
          <w:rFonts w:eastAsia="Times New Roman" w:cs="Times New Roman"/>
          <w:color w:val="4A4949"/>
          <w:shd w:val="clear" w:color="auto" w:fill="FFFFFF"/>
        </w:rPr>
        <w:t>room. S</w:t>
      </w:r>
      <w:r w:rsidR="003219CB" w:rsidRPr="00854F8E">
        <w:rPr>
          <w:rFonts w:eastAsia="Times New Roman" w:cs="Times New Roman"/>
          <w:color w:val="4A4949"/>
          <w:shd w:val="clear" w:color="auto" w:fill="FFFFFF"/>
        </w:rPr>
        <w:t xml:space="preserve">he has organized </w:t>
      </w:r>
      <w:r w:rsidR="00BA64A7">
        <w:rPr>
          <w:rFonts w:eastAsia="Times New Roman" w:cs="Times New Roman"/>
          <w:color w:val="4A4949"/>
          <w:shd w:val="clear" w:color="auto" w:fill="FFFFFF"/>
        </w:rPr>
        <w:t>and directed</w:t>
      </w:r>
      <w:r w:rsidR="00532888" w:rsidRPr="00854F8E">
        <w:rPr>
          <w:rFonts w:eastAsia="Times New Roman" w:cs="Times New Roman"/>
          <w:color w:val="4A4949"/>
          <w:shd w:val="clear" w:color="auto" w:fill="FFFFFF"/>
        </w:rPr>
        <w:t xml:space="preserve"> </w:t>
      </w:r>
      <w:r w:rsidR="003219CB" w:rsidRPr="00854F8E">
        <w:rPr>
          <w:rFonts w:eastAsia="Times New Roman" w:cs="Times New Roman"/>
          <w:color w:val="4A4949"/>
          <w:shd w:val="clear" w:color="auto" w:fill="FFFFFF"/>
        </w:rPr>
        <w:t xml:space="preserve">student panels for </w:t>
      </w:r>
      <w:r w:rsidR="001B6244" w:rsidRPr="00854F8E">
        <w:rPr>
          <w:rFonts w:eastAsia="Times New Roman" w:cs="Times New Roman"/>
          <w:color w:val="4A4949"/>
          <w:shd w:val="clear" w:color="auto" w:fill="FFFFFF"/>
        </w:rPr>
        <w:t xml:space="preserve">professional conferences such as the </w:t>
      </w:r>
      <w:r w:rsidR="001B6244" w:rsidRPr="00854F8E">
        <w:rPr>
          <w:rFonts w:eastAsia="Times New Roman" w:cs="Times New Roman"/>
          <w:i/>
          <w:color w:val="4A4949"/>
          <w:shd w:val="clear" w:color="auto" w:fill="FFFFFF"/>
        </w:rPr>
        <w:t>African Studies Association, International Studies Association, Midwest Political Science Association and Southern Politi</w:t>
      </w:r>
      <w:r w:rsidR="00C734D8" w:rsidRPr="00854F8E">
        <w:rPr>
          <w:rFonts w:eastAsia="Times New Roman" w:cs="Times New Roman"/>
          <w:i/>
          <w:color w:val="4A4949"/>
          <w:shd w:val="clear" w:color="auto" w:fill="FFFFFF"/>
        </w:rPr>
        <w:t>cal Science Association</w:t>
      </w:r>
      <w:r w:rsidR="00CE50B9">
        <w:rPr>
          <w:rFonts w:eastAsia="Times New Roman" w:cs="Times New Roman"/>
          <w:color w:val="4A4949"/>
          <w:shd w:val="clear" w:color="auto" w:fill="FFFFFF"/>
        </w:rPr>
        <w:t xml:space="preserve">. She </w:t>
      </w:r>
      <w:r w:rsidR="00C734D8" w:rsidRPr="00854F8E">
        <w:rPr>
          <w:rFonts w:eastAsia="Times New Roman" w:cs="Times New Roman"/>
          <w:color w:val="4A4949"/>
          <w:shd w:val="clear" w:color="auto" w:fill="FFFFFF"/>
        </w:rPr>
        <w:t>engage</w:t>
      </w:r>
      <w:r w:rsidR="00CE50B9">
        <w:rPr>
          <w:rFonts w:eastAsia="Times New Roman" w:cs="Times New Roman"/>
          <w:color w:val="4A4949"/>
          <w:shd w:val="clear" w:color="auto" w:fill="FFFFFF"/>
        </w:rPr>
        <w:t>s</w:t>
      </w:r>
      <w:r w:rsidR="00C734D8" w:rsidRPr="00854F8E">
        <w:rPr>
          <w:rFonts w:eastAsia="Times New Roman" w:cs="Times New Roman"/>
          <w:color w:val="4A4949"/>
          <w:shd w:val="clear" w:color="auto" w:fill="FFFFFF"/>
        </w:rPr>
        <w:t xml:space="preserve"> with students </w:t>
      </w:r>
      <w:r w:rsidR="001B6244" w:rsidRPr="00854F8E">
        <w:rPr>
          <w:rFonts w:eastAsia="Times New Roman" w:cs="Times New Roman"/>
          <w:color w:val="4A4949"/>
          <w:shd w:val="clear" w:color="auto" w:fill="FFFFFF"/>
        </w:rPr>
        <w:t>through</w:t>
      </w:r>
      <w:r w:rsidR="00702C95" w:rsidRPr="00854F8E">
        <w:rPr>
          <w:rFonts w:eastAsia="Times New Roman" w:cs="Times New Roman"/>
          <w:color w:val="4A4949"/>
          <w:shd w:val="clear" w:color="auto" w:fill="FFFFFF"/>
        </w:rPr>
        <w:t xml:space="preserve"> s</w:t>
      </w:r>
      <w:r w:rsidR="00C27F18" w:rsidRPr="00854F8E">
        <w:rPr>
          <w:rFonts w:eastAsia="Times New Roman" w:cs="Times New Roman"/>
          <w:color w:val="4A4949"/>
          <w:shd w:val="clear" w:color="auto" w:fill="FFFFFF"/>
        </w:rPr>
        <w:t>tudent organizations and other</w:t>
      </w:r>
      <w:r w:rsidR="00702C95" w:rsidRPr="00854F8E">
        <w:rPr>
          <w:rFonts w:eastAsia="Times New Roman" w:cs="Times New Roman"/>
          <w:color w:val="4A4949"/>
          <w:shd w:val="clear" w:color="auto" w:fill="FFFFFF"/>
        </w:rPr>
        <w:t xml:space="preserve"> programs such as the International Women’s Day </w:t>
      </w:r>
      <w:r w:rsidR="00532888" w:rsidRPr="00854F8E">
        <w:rPr>
          <w:rFonts w:eastAsia="Times New Roman" w:cs="Times New Roman"/>
          <w:color w:val="4A4949"/>
          <w:shd w:val="clear" w:color="auto" w:fill="FFFFFF"/>
        </w:rPr>
        <w:t>events, which</w:t>
      </w:r>
      <w:r w:rsidR="00702C95" w:rsidRPr="00854F8E">
        <w:rPr>
          <w:rFonts w:eastAsia="Times New Roman" w:cs="Times New Roman"/>
          <w:color w:val="4A4949"/>
          <w:shd w:val="clear" w:color="auto" w:fill="FFFFFF"/>
        </w:rPr>
        <w:t xml:space="preserve"> she organizes annually.</w:t>
      </w:r>
      <w:r w:rsidR="00A413A9" w:rsidRPr="00854F8E">
        <w:rPr>
          <w:rFonts w:eastAsia="Times New Roman" w:cs="Times New Roman"/>
          <w:color w:val="4A4949"/>
          <w:shd w:val="clear" w:color="auto" w:fill="FFFFFF"/>
        </w:rPr>
        <w:t xml:space="preserve"> </w:t>
      </w:r>
    </w:p>
    <w:p w14:paraId="0E7E8FC6" w14:textId="77777777" w:rsidR="00DE3207" w:rsidRDefault="00DE3207"/>
    <w:p w14:paraId="781608F8" w14:textId="77777777" w:rsidR="009D0690" w:rsidRDefault="009D0690"/>
    <w:p w14:paraId="26B835EB" w14:textId="77777777" w:rsidR="009D0690" w:rsidRDefault="009D0690"/>
    <w:p w14:paraId="2170302E" w14:textId="77777777" w:rsidR="003D6586" w:rsidRDefault="003D6586"/>
    <w:sectPr w:rsidR="003D6586" w:rsidSect="00DE32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1F"/>
    <w:rsid w:val="00156252"/>
    <w:rsid w:val="001B6244"/>
    <w:rsid w:val="002B7F10"/>
    <w:rsid w:val="003219CB"/>
    <w:rsid w:val="003D6586"/>
    <w:rsid w:val="00532888"/>
    <w:rsid w:val="00575499"/>
    <w:rsid w:val="0063547A"/>
    <w:rsid w:val="00650ADC"/>
    <w:rsid w:val="006745DB"/>
    <w:rsid w:val="00702C95"/>
    <w:rsid w:val="00711107"/>
    <w:rsid w:val="00854F8E"/>
    <w:rsid w:val="008B4FD6"/>
    <w:rsid w:val="009D0690"/>
    <w:rsid w:val="00A413A9"/>
    <w:rsid w:val="00B5747F"/>
    <w:rsid w:val="00BA64A7"/>
    <w:rsid w:val="00C27F18"/>
    <w:rsid w:val="00C4075D"/>
    <w:rsid w:val="00C734D8"/>
    <w:rsid w:val="00CD76DD"/>
    <w:rsid w:val="00CE50B9"/>
    <w:rsid w:val="00DC75B6"/>
    <w:rsid w:val="00DE3207"/>
    <w:rsid w:val="00F3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DFB3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6D1F"/>
  </w:style>
  <w:style w:type="character" w:styleId="Emphasis">
    <w:name w:val="Emphasis"/>
    <w:basedOn w:val="DefaultParagraphFont"/>
    <w:uiPriority w:val="20"/>
    <w:qFormat/>
    <w:rsid w:val="00F36D1F"/>
    <w:rPr>
      <w:i/>
      <w:iCs/>
    </w:rPr>
  </w:style>
  <w:style w:type="character" w:styleId="Hyperlink">
    <w:name w:val="Hyperlink"/>
    <w:basedOn w:val="DefaultParagraphFont"/>
    <w:uiPriority w:val="99"/>
    <w:unhideWhenUsed/>
    <w:rsid w:val="009D0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fricanwomeninlaw.com/" TargetMode="External"/><Relationship Id="rId5" Type="http://schemas.openxmlformats.org/officeDocument/2006/relationships/hyperlink" Target="http://www.africanwomenresearchers.org/board-of-director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345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Dawuni</dc:creator>
  <cp:keywords/>
  <dc:description/>
  <cp:lastModifiedBy>Josephine Dawuni</cp:lastModifiedBy>
  <cp:revision>14</cp:revision>
  <dcterms:created xsi:type="dcterms:W3CDTF">2015-09-29T19:25:00Z</dcterms:created>
  <dcterms:modified xsi:type="dcterms:W3CDTF">2016-10-02T11:43:00Z</dcterms:modified>
</cp:coreProperties>
</file>